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D6E9" w14:textId="4744C266" w:rsidR="00F7530F" w:rsidRDefault="00F7530F" w:rsidP="00F7530F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I’d like to offer a few comments about the Ohio Archaeological Council </w:t>
      </w:r>
      <w:r w:rsidR="00082F9C">
        <w:rPr>
          <w:rFonts w:asciiTheme="majorBidi" w:hAnsiTheme="majorBidi" w:cstheme="majorBidi"/>
        </w:rPr>
        <w:t>on its 50</w:t>
      </w:r>
      <w:r w:rsidR="00082F9C" w:rsidRPr="00082F9C">
        <w:rPr>
          <w:rFonts w:asciiTheme="majorBidi" w:hAnsiTheme="majorBidi" w:cstheme="majorBidi"/>
          <w:vertAlign w:val="superscript"/>
        </w:rPr>
        <w:t>th</w:t>
      </w:r>
      <w:r w:rsidR="00082F9C">
        <w:rPr>
          <w:rFonts w:asciiTheme="majorBidi" w:hAnsiTheme="majorBidi" w:cstheme="majorBidi"/>
        </w:rPr>
        <w:t xml:space="preserve"> anniversary </w:t>
      </w:r>
      <w:r>
        <w:rPr>
          <w:rFonts w:asciiTheme="majorBidi" w:hAnsiTheme="majorBidi" w:cstheme="majorBidi"/>
        </w:rPr>
        <w:t>as</w:t>
      </w:r>
      <w:r w:rsidR="00E00869">
        <w:rPr>
          <w:rFonts w:asciiTheme="majorBidi" w:hAnsiTheme="majorBidi" w:cstheme="majorBidi"/>
        </w:rPr>
        <w:t xml:space="preserve"> both </w:t>
      </w:r>
      <w:r>
        <w:rPr>
          <w:rFonts w:asciiTheme="majorBidi" w:hAnsiTheme="majorBidi" w:cstheme="majorBidi"/>
        </w:rPr>
        <w:t xml:space="preserve">a member of </w:t>
      </w:r>
      <w:r w:rsidR="00DC54C8">
        <w:rPr>
          <w:rFonts w:asciiTheme="majorBidi" w:hAnsiTheme="majorBidi" w:cstheme="majorBidi"/>
        </w:rPr>
        <w:t xml:space="preserve">the </w:t>
      </w:r>
      <w:r w:rsidR="00E00869">
        <w:rPr>
          <w:rFonts w:asciiTheme="majorBidi" w:hAnsiTheme="majorBidi" w:cstheme="majorBidi"/>
        </w:rPr>
        <w:t xml:space="preserve">Council </w:t>
      </w:r>
      <w:r>
        <w:rPr>
          <w:rFonts w:asciiTheme="majorBidi" w:hAnsiTheme="majorBidi" w:cstheme="majorBidi"/>
        </w:rPr>
        <w:t xml:space="preserve">and as </w:t>
      </w:r>
      <w:r w:rsidR="00DC54C8">
        <w:rPr>
          <w:rFonts w:asciiTheme="majorBidi" w:hAnsiTheme="majorBidi" w:cstheme="majorBidi"/>
        </w:rPr>
        <w:t xml:space="preserve">its </w:t>
      </w:r>
      <w:r>
        <w:rPr>
          <w:rFonts w:asciiTheme="majorBidi" w:hAnsiTheme="majorBidi" w:cstheme="majorBidi"/>
        </w:rPr>
        <w:t xml:space="preserve">past President (2005 – 2007). </w:t>
      </w:r>
      <w:r w:rsidR="008C6BEF">
        <w:rPr>
          <w:rFonts w:asciiTheme="majorBidi" w:hAnsiTheme="majorBidi" w:cstheme="majorBidi"/>
        </w:rPr>
        <w:t xml:space="preserve">What has always </w:t>
      </w:r>
      <w:r w:rsidR="008A4782">
        <w:rPr>
          <w:rFonts w:asciiTheme="majorBidi" w:hAnsiTheme="majorBidi" w:cstheme="majorBidi"/>
        </w:rPr>
        <w:t>impressed</w:t>
      </w:r>
      <w:r w:rsidR="008C6BEF">
        <w:rPr>
          <w:rFonts w:asciiTheme="majorBidi" w:hAnsiTheme="majorBidi" w:cstheme="majorBidi"/>
        </w:rPr>
        <w:t xml:space="preserve"> me about the OAC is </w:t>
      </w:r>
      <w:r w:rsidR="008A4782">
        <w:rPr>
          <w:rFonts w:asciiTheme="majorBidi" w:hAnsiTheme="majorBidi" w:cstheme="majorBidi"/>
        </w:rPr>
        <w:t xml:space="preserve">how well it functions </w:t>
      </w:r>
      <w:r w:rsidR="007E3165">
        <w:rPr>
          <w:rFonts w:asciiTheme="majorBidi" w:hAnsiTheme="majorBidi" w:cstheme="majorBidi"/>
        </w:rPr>
        <w:t>as a</w:t>
      </w:r>
      <w:r w:rsidR="000C325A">
        <w:rPr>
          <w:rFonts w:asciiTheme="majorBidi" w:hAnsiTheme="majorBidi" w:cstheme="majorBidi"/>
        </w:rPr>
        <w:t xml:space="preserve"> centralizing </w:t>
      </w:r>
      <w:r w:rsidR="008C6BEF">
        <w:rPr>
          <w:rFonts w:asciiTheme="majorBidi" w:hAnsiTheme="majorBidi" w:cstheme="majorBidi"/>
        </w:rPr>
        <w:t>organization</w:t>
      </w:r>
      <w:r w:rsidR="000C325A">
        <w:rPr>
          <w:rFonts w:asciiTheme="majorBidi" w:hAnsiTheme="majorBidi" w:cstheme="majorBidi"/>
        </w:rPr>
        <w:t xml:space="preserve"> that serves many audiences</w:t>
      </w:r>
      <w:r w:rsidR="007E3165">
        <w:rPr>
          <w:rFonts w:asciiTheme="majorBidi" w:hAnsiTheme="majorBidi" w:cstheme="majorBidi"/>
        </w:rPr>
        <w:t xml:space="preserve"> throughout Ohio</w:t>
      </w:r>
      <w:r w:rsidR="000C325A">
        <w:rPr>
          <w:rFonts w:asciiTheme="majorBidi" w:hAnsiTheme="majorBidi" w:cstheme="majorBidi"/>
        </w:rPr>
        <w:t>. Its member</w:t>
      </w:r>
      <w:r w:rsidR="005F3E75">
        <w:rPr>
          <w:rFonts w:asciiTheme="majorBidi" w:hAnsiTheme="majorBidi" w:cstheme="majorBidi"/>
        </w:rPr>
        <w:t>s</w:t>
      </w:r>
      <w:r w:rsidR="000C325A">
        <w:rPr>
          <w:rFonts w:asciiTheme="majorBidi" w:hAnsiTheme="majorBidi" w:cstheme="majorBidi"/>
        </w:rPr>
        <w:t xml:space="preserve"> consult with the State Historic Preservation Office to recommend archaeological sites for the National Register of Historic Places, thus preserving sites of cultural </w:t>
      </w:r>
      <w:r w:rsidR="00497A4E">
        <w:rPr>
          <w:rFonts w:asciiTheme="majorBidi" w:hAnsiTheme="majorBidi" w:cstheme="majorBidi"/>
        </w:rPr>
        <w:t xml:space="preserve">and historical </w:t>
      </w:r>
      <w:r w:rsidR="000C325A">
        <w:rPr>
          <w:rFonts w:asciiTheme="majorBidi" w:hAnsiTheme="majorBidi" w:cstheme="majorBidi"/>
        </w:rPr>
        <w:t>significance. Through meetings and conferences, i</w:t>
      </w:r>
      <w:r>
        <w:rPr>
          <w:rFonts w:asciiTheme="majorBidi" w:hAnsiTheme="majorBidi" w:cstheme="majorBidi"/>
        </w:rPr>
        <w:t xml:space="preserve">ts members </w:t>
      </w:r>
      <w:r w:rsidR="008C6BEF">
        <w:rPr>
          <w:rFonts w:asciiTheme="majorBidi" w:hAnsiTheme="majorBidi" w:cstheme="majorBidi"/>
        </w:rPr>
        <w:t>readily</w:t>
      </w:r>
      <w:r>
        <w:rPr>
          <w:rFonts w:asciiTheme="majorBidi" w:hAnsiTheme="majorBidi" w:cstheme="majorBidi"/>
        </w:rPr>
        <w:t xml:space="preserve"> shar</w:t>
      </w:r>
      <w:r w:rsidR="008C6BEF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 xml:space="preserve"> expertise</w:t>
      </w:r>
      <w:r w:rsidR="008C6BEF">
        <w:rPr>
          <w:rFonts w:asciiTheme="majorBidi" w:hAnsiTheme="majorBidi" w:cstheme="majorBidi"/>
        </w:rPr>
        <w:t>, advice</w:t>
      </w:r>
      <w:r>
        <w:rPr>
          <w:rFonts w:asciiTheme="majorBidi" w:hAnsiTheme="majorBidi" w:cstheme="majorBidi"/>
        </w:rPr>
        <w:t xml:space="preserve"> and information</w:t>
      </w:r>
      <w:r w:rsidR="000C325A">
        <w:rPr>
          <w:rFonts w:asciiTheme="majorBidi" w:hAnsiTheme="majorBidi" w:cstheme="majorBidi"/>
        </w:rPr>
        <w:t xml:space="preserve"> </w:t>
      </w:r>
      <w:r w:rsidR="007E3165">
        <w:rPr>
          <w:rFonts w:asciiTheme="majorBidi" w:hAnsiTheme="majorBidi" w:cstheme="majorBidi"/>
        </w:rPr>
        <w:t xml:space="preserve">that </w:t>
      </w:r>
      <w:r w:rsidR="000C325A">
        <w:rPr>
          <w:rFonts w:asciiTheme="majorBidi" w:hAnsiTheme="majorBidi" w:cstheme="majorBidi"/>
        </w:rPr>
        <w:t xml:space="preserve">advance our knowledge of </w:t>
      </w:r>
      <w:r w:rsidR="007E3165">
        <w:rPr>
          <w:rFonts w:asciiTheme="majorBidi" w:hAnsiTheme="majorBidi" w:cstheme="majorBidi"/>
        </w:rPr>
        <w:t xml:space="preserve">Ohio’s </w:t>
      </w:r>
      <w:r w:rsidR="000C325A">
        <w:rPr>
          <w:rFonts w:asciiTheme="majorBidi" w:hAnsiTheme="majorBidi" w:cstheme="majorBidi"/>
        </w:rPr>
        <w:t xml:space="preserve">historical and archaeological past. </w:t>
      </w:r>
      <w:r w:rsidR="00497A4E">
        <w:rPr>
          <w:rFonts w:asciiTheme="majorBidi" w:hAnsiTheme="majorBidi" w:cstheme="majorBidi"/>
        </w:rPr>
        <w:t xml:space="preserve">It </w:t>
      </w:r>
      <w:r w:rsidR="007E3165">
        <w:rPr>
          <w:rFonts w:asciiTheme="majorBidi" w:hAnsiTheme="majorBidi" w:cstheme="majorBidi"/>
        </w:rPr>
        <w:t xml:space="preserve">provides information and professional expertise to </w:t>
      </w:r>
      <w:r w:rsidR="00497A4E">
        <w:rPr>
          <w:rFonts w:asciiTheme="majorBidi" w:hAnsiTheme="majorBidi" w:cstheme="majorBidi"/>
        </w:rPr>
        <w:t>indigenous groups, amateur organizations,</w:t>
      </w:r>
      <w:r w:rsidR="008A4782">
        <w:rPr>
          <w:rFonts w:asciiTheme="majorBidi" w:hAnsiTheme="majorBidi" w:cstheme="majorBidi"/>
        </w:rPr>
        <w:t xml:space="preserve"> government officials </w:t>
      </w:r>
      <w:r w:rsidR="00497A4E">
        <w:rPr>
          <w:rFonts w:asciiTheme="majorBidi" w:hAnsiTheme="majorBidi" w:cstheme="majorBidi"/>
        </w:rPr>
        <w:t xml:space="preserve">and the public at large. </w:t>
      </w:r>
      <w:r w:rsidR="007E3165">
        <w:rPr>
          <w:rFonts w:asciiTheme="majorBidi" w:hAnsiTheme="majorBidi" w:cstheme="majorBidi"/>
        </w:rPr>
        <w:t xml:space="preserve">Its </w:t>
      </w:r>
      <w:r w:rsidR="008A4782">
        <w:rPr>
          <w:rFonts w:asciiTheme="majorBidi" w:hAnsiTheme="majorBidi" w:cstheme="majorBidi"/>
        </w:rPr>
        <w:t xml:space="preserve">success at </w:t>
      </w:r>
      <w:r w:rsidR="00497A4E">
        <w:rPr>
          <w:rFonts w:asciiTheme="majorBidi" w:hAnsiTheme="majorBidi" w:cstheme="majorBidi"/>
        </w:rPr>
        <w:t>connecting a wide set of people u</w:t>
      </w:r>
      <w:r w:rsidR="008C6BEF">
        <w:rPr>
          <w:rFonts w:asciiTheme="majorBidi" w:hAnsiTheme="majorBidi" w:cstheme="majorBidi"/>
        </w:rPr>
        <w:t>ndoubtedly is one reason for the notable accomplishments of the OAC over these past 50 years</w:t>
      </w:r>
      <w:r>
        <w:rPr>
          <w:rFonts w:asciiTheme="majorBidi" w:hAnsiTheme="majorBidi" w:cstheme="majorBidi"/>
        </w:rPr>
        <w:t>.</w:t>
      </w:r>
    </w:p>
    <w:p w14:paraId="0C8C421D" w14:textId="1864A676" w:rsidR="00F7530F" w:rsidRDefault="00497A4E" w:rsidP="00F7530F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As </w:t>
      </w:r>
      <w:r w:rsidR="00F7530F">
        <w:rPr>
          <w:rFonts w:asciiTheme="majorBidi" w:hAnsiTheme="majorBidi" w:cstheme="majorBidi"/>
        </w:rPr>
        <w:t xml:space="preserve">an organization that </w:t>
      </w:r>
      <w:r w:rsidR="00A80923">
        <w:rPr>
          <w:rFonts w:asciiTheme="majorBidi" w:hAnsiTheme="majorBidi" w:cstheme="majorBidi"/>
        </w:rPr>
        <w:t xml:space="preserve">links </w:t>
      </w:r>
      <w:r w:rsidR="00F7530F">
        <w:rPr>
          <w:rFonts w:asciiTheme="majorBidi" w:hAnsiTheme="majorBidi" w:cstheme="majorBidi"/>
        </w:rPr>
        <w:t>professionals from all part</w:t>
      </w:r>
      <w:r w:rsidR="00902A9A">
        <w:rPr>
          <w:rFonts w:asciiTheme="majorBidi" w:hAnsiTheme="majorBidi" w:cstheme="majorBidi"/>
        </w:rPr>
        <w:t>s</w:t>
      </w:r>
      <w:r w:rsidR="00F7530F">
        <w:rPr>
          <w:rFonts w:asciiTheme="majorBidi" w:hAnsiTheme="majorBidi" w:cstheme="majorBidi"/>
        </w:rPr>
        <w:t xml:space="preserve"> of Ohio</w:t>
      </w:r>
      <w:r>
        <w:rPr>
          <w:rFonts w:asciiTheme="majorBidi" w:hAnsiTheme="majorBidi" w:cstheme="majorBidi"/>
        </w:rPr>
        <w:t>, t</w:t>
      </w:r>
      <w:r w:rsidR="00F7530F">
        <w:rPr>
          <w:rFonts w:asciiTheme="majorBidi" w:hAnsiTheme="majorBidi" w:cstheme="majorBidi"/>
        </w:rPr>
        <w:t xml:space="preserve">he OAC </w:t>
      </w:r>
      <w:r>
        <w:rPr>
          <w:rFonts w:asciiTheme="majorBidi" w:hAnsiTheme="majorBidi" w:cstheme="majorBidi"/>
        </w:rPr>
        <w:t xml:space="preserve">records sites that often lead to their preservation. The OAC </w:t>
      </w:r>
      <w:r w:rsidR="00F7530F">
        <w:rPr>
          <w:rFonts w:asciiTheme="majorBidi" w:hAnsiTheme="majorBidi" w:cstheme="majorBidi"/>
        </w:rPr>
        <w:t xml:space="preserve">sponsors Ohio Archaeology Month, which </w:t>
      </w:r>
      <w:r w:rsidR="00B821AC">
        <w:rPr>
          <w:rFonts w:asciiTheme="majorBidi" w:hAnsiTheme="majorBidi" w:cstheme="majorBidi"/>
        </w:rPr>
        <w:t>provides an opportunity for the public to directly interact with professional archaeologists</w:t>
      </w:r>
      <w:r w:rsidR="00F7530F">
        <w:rPr>
          <w:rFonts w:asciiTheme="majorBidi" w:hAnsiTheme="majorBidi" w:cstheme="majorBidi"/>
        </w:rPr>
        <w:t>. The OAC s</w:t>
      </w:r>
      <w:r w:rsidR="00B821AC">
        <w:rPr>
          <w:rFonts w:asciiTheme="majorBidi" w:hAnsiTheme="majorBidi" w:cstheme="majorBidi"/>
        </w:rPr>
        <w:t xml:space="preserve">upports </w:t>
      </w:r>
      <w:r w:rsidR="00F7530F">
        <w:rPr>
          <w:rFonts w:asciiTheme="majorBidi" w:hAnsiTheme="majorBidi" w:cstheme="majorBidi"/>
        </w:rPr>
        <w:t xml:space="preserve">field schools throughout the State and publishes </w:t>
      </w:r>
      <w:r w:rsidR="007E3165">
        <w:rPr>
          <w:rFonts w:asciiTheme="majorBidi" w:hAnsiTheme="majorBidi" w:cstheme="majorBidi"/>
        </w:rPr>
        <w:t xml:space="preserve">its </w:t>
      </w:r>
      <w:r w:rsidR="00F7530F">
        <w:rPr>
          <w:rFonts w:asciiTheme="majorBidi" w:hAnsiTheme="majorBidi" w:cstheme="majorBidi"/>
        </w:rPr>
        <w:t>own journal on Ohio</w:t>
      </w:r>
      <w:r w:rsidR="008C6BEF">
        <w:rPr>
          <w:rFonts w:asciiTheme="majorBidi" w:hAnsiTheme="majorBidi" w:cstheme="majorBidi"/>
        </w:rPr>
        <w:t xml:space="preserve"> archaeology</w:t>
      </w:r>
      <w:r w:rsidR="00F7530F">
        <w:rPr>
          <w:rFonts w:asciiTheme="majorBidi" w:hAnsiTheme="majorBidi" w:cstheme="majorBidi"/>
        </w:rPr>
        <w:t xml:space="preserve">. It spearheaded </w:t>
      </w:r>
      <w:r w:rsidR="00082F9C">
        <w:rPr>
          <w:rFonts w:asciiTheme="majorBidi" w:hAnsiTheme="majorBidi" w:cstheme="majorBidi"/>
        </w:rPr>
        <w:t xml:space="preserve">the </w:t>
      </w:r>
      <w:r w:rsidR="00F7530F">
        <w:rPr>
          <w:rFonts w:asciiTheme="majorBidi" w:hAnsiTheme="majorBidi" w:cstheme="majorBidi"/>
        </w:rPr>
        <w:t xml:space="preserve">efforts </w:t>
      </w:r>
      <w:r w:rsidR="007E3165">
        <w:rPr>
          <w:rFonts w:asciiTheme="majorBidi" w:hAnsiTheme="majorBidi" w:cstheme="majorBidi"/>
        </w:rPr>
        <w:t xml:space="preserve">that led to </w:t>
      </w:r>
      <w:r w:rsidR="00F7530F">
        <w:rPr>
          <w:rFonts w:asciiTheme="majorBidi" w:hAnsiTheme="majorBidi" w:cstheme="majorBidi"/>
        </w:rPr>
        <w:t xml:space="preserve">earthworks in Ohio </w:t>
      </w:r>
      <w:r w:rsidR="007E3165">
        <w:rPr>
          <w:rFonts w:asciiTheme="majorBidi" w:hAnsiTheme="majorBidi" w:cstheme="majorBidi"/>
        </w:rPr>
        <w:t xml:space="preserve">to be </w:t>
      </w:r>
      <w:r w:rsidR="008C6BEF">
        <w:rPr>
          <w:rFonts w:asciiTheme="majorBidi" w:hAnsiTheme="majorBidi" w:cstheme="majorBidi"/>
        </w:rPr>
        <w:t xml:space="preserve">recognized </w:t>
      </w:r>
      <w:r w:rsidR="00F7530F">
        <w:rPr>
          <w:rFonts w:asciiTheme="majorBidi" w:hAnsiTheme="majorBidi" w:cstheme="majorBidi"/>
        </w:rPr>
        <w:t xml:space="preserve">as UNESCO World Heritage sites and continues to endorse collaborative efforts with </w:t>
      </w:r>
      <w:r w:rsidR="005F3E75">
        <w:rPr>
          <w:rFonts w:asciiTheme="majorBidi" w:hAnsiTheme="majorBidi" w:cstheme="majorBidi"/>
        </w:rPr>
        <w:t>I</w:t>
      </w:r>
      <w:r w:rsidR="00F7530F">
        <w:rPr>
          <w:rFonts w:asciiTheme="majorBidi" w:hAnsiTheme="majorBidi" w:cstheme="majorBidi"/>
        </w:rPr>
        <w:t>ndigenous people.</w:t>
      </w:r>
    </w:p>
    <w:p w14:paraId="040C7979" w14:textId="0FD17851" w:rsidR="00D634F1" w:rsidRDefault="00082F9C" w:rsidP="00F7530F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 could go on, but clearly there is no organization like the OAC as it represents a profession unlike any other. Without scientific archaeology, the vast numbers of </w:t>
      </w:r>
      <w:r w:rsidR="00497A4E">
        <w:rPr>
          <w:rFonts w:asciiTheme="majorBidi" w:hAnsiTheme="majorBidi" w:cstheme="majorBidi"/>
        </w:rPr>
        <w:t xml:space="preserve">societies </w:t>
      </w:r>
      <w:r>
        <w:rPr>
          <w:rFonts w:asciiTheme="majorBidi" w:hAnsiTheme="majorBidi" w:cstheme="majorBidi"/>
        </w:rPr>
        <w:t xml:space="preserve">that occupied what is now Ohio would remain </w:t>
      </w:r>
      <w:r w:rsidR="00497A4E">
        <w:rPr>
          <w:rFonts w:asciiTheme="majorBidi" w:hAnsiTheme="majorBidi" w:cstheme="majorBidi"/>
        </w:rPr>
        <w:t xml:space="preserve">little known or even </w:t>
      </w:r>
      <w:r>
        <w:rPr>
          <w:rFonts w:asciiTheme="majorBidi" w:hAnsiTheme="majorBidi" w:cstheme="majorBidi"/>
        </w:rPr>
        <w:t xml:space="preserve">invisible, beyond inclusion in the spectrum of the human experience. </w:t>
      </w:r>
      <w:r w:rsidR="00902A9A">
        <w:rPr>
          <w:rFonts w:asciiTheme="majorBidi" w:hAnsiTheme="majorBidi" w:cstheme="majorBidi"/>
        </w:rPr>
        <w:t xml:space="preserve">As citizens and as scientists, we benefit from better understanding the historic processes of change, an understanding </w:t>
      </w:r>
      <w:r w:rsidR="00DC54C8">
        <w:rPr>
          <w:rFonts w:asciiTheme="majorBidi" w:hAnsiTheme="majorBidi" w:cstheme="majorBidi"/>
        </w:rPr>
        <w:t xml:space="preserve">that </w:t>
      </w:r>
      <w:r w:rsidR="00902A9A">
        <w:rPr>
          <w:rFonts w:asciiTheme="majorBidi" w:hAnsiTheme="majorBidi" w:cstheme="majorBidi"/>
        </w:rPr>
        <w:t>enriches us all</w:t>
      </w:r>
      <w:r w:rsidR="00DC54C8">
        <w:rPr>
          <w:rFonts w:asciiTheme="majorBidi" w:hAnsiTheme="majorBidi" w:cstheme="majorBidi"/>
        </w:rPr>
        <w:t xml:space="preserve"> </w:t>
      </w:r>
      <w:r w:rsidR="00902A9A">
        <w:rPr>
          <w:rFonts w:asciiTheme="majorBidi" w:hAnsiTheme="majorBidi" w:cstheme="majorBidi"/>
        </w:rPr>
        <w:t>and remains one of archaeology’s great contributions</w:t>
      </w:r>
      <w:r w:rsidR="00DC54C8">
        <w:rPr>
          <w:rFonts w:asciiTheme="majorBidi" w:hAnsiTheme="majorBidi" w:cstheme="majorBidi"/>
        </w:rPr>
        <w:t xml:space="preserve"> to world knowledge</w:t>
      </w:r>
      <w:r w:rsidR="00902A9A">
        <w:rPr>
          <w:rFonts w:asciiTheme="majorBidi" w:hAnsiTheme="majorBidi" w:cstheme="majorBidi"/>
        </w:rPr>
        <w:t xml:space="preserve">. </w:t>
      </w:r>
    </w:p>
    <w:p w14:paraId="2E3881DC" w14:textId="491BFE17" w:rsidR="00082F9C" w:rsidRDefault="00902A9A" w:rsidP="00F7530F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</w:t>
      </w:r>
      <w:r w:rsidR="00497A4E">
        <w:rPr>
          <w:rFonts w:asciiTheme="majorBidi" w:hAnsiTheme="majorBidi" w:cstheme="majorBidi"/>
        </w:rPr>
        <w:t>mportantly</w:t>
      </w:r>
      <w:r>
        <w:rPr>
          <w:rFonts w:asciiTheme="majorBidi" w:hAnsiTheme="majorBidi" w:cstheme="majorBidi"/>
        </w:rPr>
        <w:t>, t</w:t>
      </w:r>
      <w:r w:rsidR="00082F9C">
        <w:rPr>
          <w:rFonts w:asciiTheme="majorBidi" w:hAnsiTheme="majorBidi" w:cstheme="majorBidi"/>
        </w:rPr>
        <w:t xml:space="preserve">he results of professional research </w:t>
      </w:r>
      <w:r w:rsidR="00497A4E">
        <w:rPr>
          <w:rFonts w:asciiTheme="majorBidi" w:hAnsiTheme="majorBidi" w:cstheme="majorBidi"/>
        </w:rPr>
        <w:t xml:space="preserve">generated by OAC members </w:t>
      </w:r>
      <w:r w:rsidR="00082F9C">
        <w:rPr>
          <w:rFonts w:asciiTheme="majorBidi" w:hAnsiTheme="majorBidi" w:cstheme="majorBidi"/>
        </w:rPr>
        <w:t>are highly regarded by the Ohio public</w:t>
      </w:r>
      <w:r>
        <w:rPr>
          <w:rFonts w:asciiTheme="majorBidi" w:hAnsiTheme="majorBidi" w:cstheme="majorBidi"/>
        </w:rPr>
        <w:t>, results that</w:t>
      </w:r>
      <w:r w:rsidR="00497A4E">
        <w:rPr>
          <w:rFonts w:asciiTheme="majorBidi" w:hAnsiTheme="majorBidi" w:cstheme="majorBidi"/>
        </w:rPr>
        <w:t xml:space="preserve">, among other things, often </w:t>
      </w:r>
      <w:r>
        <w:rPr>
          <w:rFonts w:asciiTheme="majorBidi" w:hAnsiTheme="majorBidi" w:cstheme="majorBidi"/>
        </w:rPr>
        <w:t xml:space="preserve">counter fraudulent claims about people </w:t>
      </w:r>
      <w:r w:rsidR="00DC54C8">
        <w:rPr>
          <w:rFonts w:asciiTheme="majorBidi" w:hAnsiTheme="majorBidi" w:cstheme="majorBidi"/>
        </w:rPr>
        <w:t xml:space="preserve">in </w:t>
      </w:r>
      <w:r>
        <w:rPr>
          <w:rFonts w:asciiTheme="majorBidi" w:hAnsiTheme="majorBidi" w:cstheme="majorBidi"/>
        </w:rPr>
        <w:t xml:space="preserve">the past. </w:t>
      </w:r>
      <w:r w:rsidR="008A4782">
        <w:rPr>
          <w:rFonts w:asciiTheme="majorBidi" w:hAnsiTheme="majorBidi" w:cstheme="majorBidi"/>
        </w:rPr>
        <w:t xml:space="preserve">Through </w:t>
      </w:r>
      <w:r w:rsidR="00082F9C">
        <w:rPr>
          <w:rFonts w:asciiTheme="majorBidi" w:hAnsiTheme="majorBidi" w:cstheme="majorBidi"/>
        </w:rPr>
        <w:t>my own experience</w:t>
      </w:r>
      <w:r w:rsidR="008A4782">
        <w:rPr>
          <w:rFonts w:asciiTheme="majorBidi" w:hAnsiTheme="majorBidi" w:cstheme="majorBidi"/>
        </w:rPr>
        <w:t xml:space="preserve">s giving archaeology </w:t>
      </w:r>
      <w:r w:rsidR="00497A4E">
        <w:rPr>
          <w:rFonts w:asciiTheme="majorBidi" w:hAnsiTheme="majorBidi" w:cstheme="majorBidi"/>
        </w:rPr>
        <w:t xml:space="preserve">talks </w:t>
      </w:r>
      <w:r w:rsidR="008A4782">
        <w:rPr>
          <w:rFonts w:asciiTheme="majorBidi" w:hAnsiTheme="majorBidi" w:cstheme="majorBidi"/>
        </w:rPr>
        <w:t xml:space="preserve">to the community, I have found that </w:t>
      </w:r>
      <w:r w:rsidR="00497A4E">
        <w:rPr>
          <w:rFonts w:asciiTheme="majorBidi" w:hAnsiTheme="majorBidi" w:cstheme="majorBidi"/>
        </w:rPr>
        <w:t>the public</w:t>
      </w:r>
      <w:r w:rsidR="008A4782">
        <w:rPr>
          <w:rFonts w:asciiTheme="majorBidi" w:hAnsiTheme="majorBidi" w:cstheme="majorBidi"/>
        </w:rPr>
        <w:t xml:space="preserve"> greatly appreciates </w:t>
      </w:r>
      <w:r>
        <w:rPr>
          <w:rFonts w:asciiTheme="majorBidi" w:hAnsiTheme="majorBidi" w:cstheme="majorBidi"/>
        </w:rPr>
        <w:t>responsible</w:t>
      </w:r>
      <w:r w:rsidR="008A4782">
        <w:rPr>
          <w:rFonts w:asciiTheme="majorBidi" w:hAnsiTheme="majorBidi" w:cstheme="majorBidi"/>
        </w:rPr>
        <w:t>, empirically based</w:t>
      </w:r>
      <w:r>
        <w:rPr>
          <w:rFonts w:asciiTheme="majorBidi" w:hAnsiTheme="majorBidi" w:cstheme="majorBidi"/>
        </w:rPr>
        <w:t xml:space="preserve"> interpretations concerning </w:t>
      </w:r>
      <w:r w:rsidR="00B821AC">
        <w:rPr>
          <w:rFonts w:asciiTheme="majorBidi" w:hAnsiTheme="majorBidi" w:cstheme="majorBidi"/>
        </w:rPr>
        <w:t xml:space="preserve">Ohio’s past </w:t>
      </w:r>
      <w:r>
        <w:rPr>
          <w:rFonts w:asciiTheme="majorBidi" w:hAnsiTheme="majorBidi" w:cstheme="majorBidi"/>
        </w:rPr>
        <w:t>culture</w:t>
      </w:r>
      <w:r w:rsidR="00DC54C8">
        <w:rPr>
          <w:rFonts w:asciiTheme="majorBidi" w:hAnsiTheme="majorBidi" w:cstheme="majorBidi"/>
        </w:rPr>
        <w:t>s</w:t>
      </w:r>
      <w:r w:rsidR="00082F9C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14:paraId="63B3238C" w14:textId="38AAD13F" w:rsidR="008C6BEF" w:rsidRDefault="00497A4E" w:rsidP="007E3165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</w:t>
      </w:r>
      <w:r w:rsidR="00B821AC">
        <w:rPr>
          <w:rFonts w:asciiTheme="majorBidi" w:hAnsiTheme="majorBidi" w:cstheme="majorBidi"/>
        </w:rPr>
        <w:t xml:space="preserve">egardless of external circumstances, </w:t>
      </w:r>
      <w:r w:rsidR="00142ABB">
        <w:rPr>
          <w:rFonts w:asciiTheme="majorBidi" w:hAnsiTheme="majorBidi" w:cstheme="majorBidi"/>
        </w:rPr>
        <w:t xml:space="preserve">Ohio’s archaeologists, unified by the OAC, </w:t>
      </w:r>
      <w:r w:rsidR="00DC54C8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ontinue to </w:t>
      </w:r>
      <w:r w:rsidR="008A4782">
        <w:rPr>
          <w:rFonts w:asciiTheme="majorBidi" w:hAnsiTheme="majorBidi" w:cstheme="majorBidi"/>
        </w:rPr>
        <w:t xml:space="preserve">provide </w:t>
      </w:r>
      <w:r>
        <w:rPr>
          <w:rFonts w:asciiTheme="majorBidi" w:hAnsiTheme="majorBidi" w:cstheme="majorBidi"/>
        </w:rPr>
        <w:t xml:space="preserve">important </w:t>
      </w:r>
      <w:r w:rsidR="008A4782">
        <w:rPr>
          <w:rFonts w:asciiTheme="majorBidi" w:hAnsiTheme="majorBidi" w:cstheme="majorBidi"/>
        </w:rPr>
        <w:t xml:space="preserve">services </w:t>
      </w:r>
      <w:r>
        <w:rPr>
          <w:rFonts w:asciiTheme="majorBidi" w:hAnsiTheme="majorBidi" w:cstheme="majorBidi"/>
        </w:rPr>
        <w:t>for the citizens of Ohio and beyond</w:t>
      </w:r>
      <w:r w:rsidR="00DC54C8">
        <w:rPr>
          <w:rFonts w:asciiTheme="majorBidi" w:hAnsiTheme="majorBidi" w:cstheme="majorBidi"/>
        </w:rPr>
        <w:t>. C</w:t>
      </w:r>
      <w:r w:rsidR="00082F9C">
        <w:rPr>
          <w:rFonts w:asciiTheme="majorBidi" w:hAnsiTheme="majorBidi" w:cstheme="majorBidi"/>
        </w:rPr>
        <w:t xml:space="preserve">ongratulations to all its members for </w:t>
      </w:r>
      <w:r w:rsidR="008C6BEF">
        <w:rPr>
          <w:rFonts w:asciiTheme="majorBidi" w:hAnsiTheme="majorBidi" w:cstheme="majorBidi"/>
        </w:rPr>
        <w:t xml:space="preserve">50 years of success, </w:t>
      </w:r>
      <w:r w:rsidR="00082F9C">
        <w:rPr>
          <w:rFonts w:asciiTheme="majorBidi" w:hAnsiTheme="majorBidi" w:cstheme="majorBidi"/>
        </w:rPr>
        <w:t>and hopefully the state of Ohio will continue to benefit from the efforts of the OAC well into the future.</w:t>
      </w:r>
    </w:p>
    <w:p w14:paraId="412886BE" w14:textId="34C10A01" w:rsidR="00082F9C" w:rsidRDefault="00082F9C" w:rsidP="007E3165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Dr. Elliot M. Abrams</w:t>
      </w:r>
    </w:p>
    <w:p w14:paraId="4003161E" w14:textId="2780DC54" w:rsidR="00082F9C" w:rsidRDefault="00082F9C" w:rsidP="007E3165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Professor Emeritus of Anthropology</w:t>
      </w:r>
    </w:p>
    <w:p w14:paraId="15A03A85" w14:textId="29CA644C" w:rsidR="00C762B5" w:rsidRPr="009C17CA" w:rsidRDefault="00082F9C" w:rsidP="007E3165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Ohio University</w:t>
      </w:r>
    </w:p>
    <w:sectPr w:rsidR="00C762B5" w:rsidRPr="009C17CA" w:rsidSect="00FB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A4CD8"/>
    <w:multiLevelType w:val="hybridMultilevel"/>
    <w:tmpl w:val="9BF21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1413"/>
    <w:multiLevelType w:val="hybridMultilevel"/>
    <w:tmpl w:val="82E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61761">
    <w:abstractNumId w:val="1"/>
  </w:num>
  <w:num w:numId="2" w16cid:durableId="135148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CA"/>
    <w:rsid w:val="00082F9C"/>
    <w:rsid w:val="000C325A"/>
    <w:rsid w:val="00142ABB"/>
    <w:rsid w:val="002D13C0"/>
    <w:rsid w:val="0038263E"/>
    <w:rsid w:val="004776D1"/>
    <w:rsid w:val="00497A4E"/>
    <w:rsid w:val="004E2BBF"/>
    <w:rsid w:val="005E31EB"/>
    <w:rsid w:val="005F3E75"/>
    <w:rsid w:val="00654F75"/>
    <w:rsid w:val="007E3165"/>
    <w:rsid w:val="007F5058"/>
    <w:rsid w:val="0089368E"/>
    <w:rsid w:val="008A4782"/>
    <w:rsid w:val="008C6BEF"/>
    <w:rsid w:val="00902A9A"/>
    <w:rsid w:val="009A087B"/>
    <w:rsid w:val="009C17CA"/>
    <w:rsid w:val="00A71664"/>
    <w:rsid w:val="00A80923"/>
    <w:rsid w:val="00AA4275"/>
    <w:rsid w:val="00B821AC"/>
    <w:rsid w:val="00C762B5"/>
    <w:rsid w:val="00D634F1"/>
    <w:rsid w:val="00DC54C8"/>
    <w:rsid w:val="00E00869"/>
    <w:rsid w:val="00E14D6B"/>
    <w:rsid w:val="00E600ED"/>
    <w:rsid w:val="00ED206B"/>
    <w:rsid w:val="00F23B07"/>
    <w:rsid w:val="00F7530F"/>
    <w:rsid w:val="00FB16D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A318"/>
  <w15:chartTrackingRefBased/>
  <w15:docId w15:val="{87DD9C95-0CA1-9547-917D-667F9DD4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Elliot</dc:creator>
  <cp:keywords/>
  <dc:description/>
  <cp:lastModifiedBy>al tonetti</cp:lastModifiedBy>
  <cp:revision>12</cp:revision>
  <dcterms:created xsi:type="dcterms:W3CDTF">2025-09-10T14:41:00Z</dcterms:created>
  <dcterms:modified xsi:type="dcterms:W3CDTF">2025-11-05T22:43:00Z</dcterms:modified>
</cp:coreProperties>
</file>